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82" w:rsidRDefault="00657937">
      <w:pPr>
        <w:pBdr>
          <w:bottom w:val="single" w:sz="12" w:space="1" w:color="000000"/>
        </w:pBdr>
      </w:pPr>
      <w:bookmarkStart w:id="0" w:name="_GoBack"/>
      <w:bookmarkEnd w:id="0"/>
      <w:r>
        <w:rPr>
          <w:noProof/>
        </w:rPr>
        <w:drawing>
          <wp:inline distT="0" distB="0" distL="0" distR="0">
            <wp:extent cx="1466850" cy="6381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D82" w:rsidRDefault="00657937">
      <w:pPr>
        <w:pBdr>
          <w:bottom w:val="single" w:sz="12" w:space="1" w:color="00000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Wingdings 2" w:eastAsia="Wingdings 2" w:hAnsi="Wingdings 2" w:cs="Wingdings 2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Wingdings 2" w:eastAsia="Wingdings 2" w:hAnsi="Wingdings 2" w:cs="Wingdings 2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:rsidR="00860D82" w:rsidRDefault="006579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:rsidR="00860D82" w:rsidRDefault="006579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:rsidR="00860D82" w:rsidRDefault="00657937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rFonts w:ascii="Webdings" w:eastAsia="Webdings" w:hAnsi="Webdings" w:cs="Webdings"/>
          <w:b w:val="0"/>
          <w:bCs/>
          <w:sz w:val="25"/>
          <w:szCs w:val="25"/>
        </w:rPr>
        <w:sym w:font="Webdings" w:char="F09A"/>
      </w:r>
      <w:r>
        <w:rPr>
          <w:b w:val="0"/>
          <w:bCs/>
          <w:sz w:val="25"/>
          <w:szCs w:val="25"/>
        </w:rPr>
        <w:t xml:space="preserve"> </w:t>
      </w:r>
      <w:r>
        <w:rPr>
          <w:b w:val="0"/>
          <w:bCs/>
          <w:sz w:val="18"/>
          <w:szCs w:val="18"/>
        </w:rPr>
        <w:t>info@kgs-sehnde.eu</w:t>
      </w:r>
    </w:p>
    <w:p w:rsidR="00860D82" w:rsidRDefault="00860D82">
      <w:pPr>
        <w:pStyle w:val="Titel"/>
        <w:jc w:val="left"/>
        <w:rPr>
          <w:sz w:val="16"/>
          <w:szCs w:val="16"/>
        </w:rPr>
      </w:pPr>
    </w:p>
    <w:p w:rsidR="00860D82" w:rsidRDefault="00657937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:rsidR="00860D82" w:rsidRDefault="00657937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EP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:rsidR="00860D82" w:rsidRDefault="00860D82">
      <w:pPr>
        <w:rPr>
          <w:rFonts w:ascii="Arial" w:hAnsi="Arial" w:cs="Arial"/>
          <w:b/>
          <w:sz w:val="25"/>
          <w:szCs w:val="25"/>
          <w:u w:val="single"/>
        </w:rPr>
      </w:pPr>
    </w:p>
    <w:p w:rsidR="00860D82" w:rsidRDefault="00860D82">
      <w:pPr>
        <w:rPr>
          <w:rFonts w:ascii="Arial" w:hAnsi="Arial" w:cs="Arial"/>
          <w:b/>
          <w:sz w:val="25"/>
          <w:szCs w:val="25"/>
          <w:u w:val="single"/>
        </w:rPr>
      </w:pPr>
    </w:p>
    <w:p w:rsidR="00860D82" w:rsidRDefault="006579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>Zeitraum:</w:t>
      </w:r>
      <w:r w:rsidR="00F349A2">
        <w:rPr>
          <w:rFonts w:ascii="Arial" w:hAnsi="Arial" w:cs="Arial"/>
          <w:b/>
          <w:sz w:val="32"/>
          <w:szCs w:val="32"/>
        </w:rPr>
        <w:t xml:space="preserve"> 18</w:t>
      </w:r>
      <w:r>
        <w:rPr>
          <w:rFonts w:ascii="Arial" w:hAnsi="Arial" w:cs="Arial"/>
          <w:b/>
          <w:sz w:val="32"/>
          <w:szCs w:val="32"/>
        </w:rPr>
        <w:t>.</w:t>
      </w:r>
      <w:r w:rsidR="00F349A2">
        <w:rPr>
          <w:rFonts w:ascii="Arial" w:hAnsi="Arial" w:cs="Arial"/>
          <w:b/>
          <w:sz w:val="32"/>
          <w:szCs w:val="32"/>
        </w:rPr>
        <w:t>01. - 29</w:t>
      </w:r>
      <w:r>
        <w:rPr>
          <w:rFonts w:ascii="Arial" w:hAnsi="Arial" w:cs="Arial"/>
          <w:b/>
          <w:sz w:val="32"/>
          <w:szCs w:val="32"/>
        </w:rPr>
        <w:t>.</w:t>
      </w:r>
      <w:r w:rsidR="00F349A2">
        <w:rPr>
          <w:rFonts w:ascii="Arial" w:hAnsi="Arial" w:cs="Arial"/>
          <w:b/>
          <w:sz w:val="32"/>
          <w:szCs w:val="32"/>
        </w:rPr>
        <w:t>01.2027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  <w:t xml:space="preserve">      Klasse: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:rsidR="00860D82" w:rsidRDefault="00860D82">
      <w:pPr>
        <w:jc w:val="center"/>
        <w:rPr>
          <w:rFonts w:ascii="Arial" w:hAnsi="Arial" w:cs="Arial"/>
          <w:bCs/>
          <w:sz w:val="21"/>
          <w:szCs w:val="21"/>
        </w:rPr>
      </w:pPr>
    </w:p>
    <w:p w:rsidR="00860D82" w:rsidRDefault="00657937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Spätester Rückgabetermin an die PO/WI-Lehrkraft: </w:t>
      </w:r>
      <w:r w:rsidR="00F349A2">
        <w:rPr>
          <w:rFonts w:ascii="Arial" w:hAnsi="Arial" w:cs="Arial"/>
          <w:b/>
          <w:bCs/>
          <w:sz w:val="21"/>
          <w:szCs w:val="21"/>
        </w:rPr>
        <w:t>15.12.2026</w:t>
      </w:r>
    </w:p>
    <w:p w:rsidR="00860D82" w:rsidRDefault="00657937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Zusage für dieses Betriebspraktikum:</w:t>
      </w:r>
    </w:p>
    <w:p w:rsidR="00860D82" w:rsidRDefault="00860D82">
      <w:pPr>
        <w:jc w:val="center"/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:rsidR="00860D82" w:rsidRDefault="00860D82">
      <w:pPr>
        <w:rPr>
          <w:rFonts w:ascii="Arial" w:hAnsi="Arial" w:cs="Arial"/>
          <w:sz w:val="25"/>
          <w:szCs w:val="25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:rsidR="00860D82" w:rsidRDefault="00860D82">
      <w:pPr>
        <w:rPr>
          <w:rFonts w:ascii="Arial" w:hAnsi="Arial" w:cs="Arial"/>
          <w:b/>
          <w:bCs/>
          <w:sz w:val="21"/>
          <w:szCs w:val="21"/>
        </w:rPr>
      </w:pPr>
    </w:p>
    <w:p w:rsidR="00860D82" w:rsidRDefault="0065793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Webdings" w:eastAsia="Webdings" w:hAnsi="Webdings" w:cs="Webdings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:rsidR="00860D82" w:rsidRDefault="00860D82">
      <w:pPr>
        <w:rPr>
          <w:rFonts w:ascii="Arial" w:hAnsi="Arial" w:cs="Arial"/>
          <w:sz w:val="21"/>
          <w:szCs w:val="21"/>
        </w:rPr>
      </w:pPr>
    </w:p>
    <w:p w:rsidR="00860D82" w:rsidRDefault="0065793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:rsidR="00860D82" w:rsidRDefault="00860D82">
      <w:pPr>
        <w:rPr>
          <w:rFonts w:ascii="Arial" w:hAnsi="Arial" w:cs="Arial"/>
          <w:b/>
          <w:sz w:val="21"/>
          <w:szCs w:val="21"/>
        </w:rPr>
      </w:pPr>
    </w:p>
    <w:p w:rsidR="00860D82" w:rsidRDefault="0065793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:rsidR="00860D82" w:rsidRDefault="00657937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:rsidR="00860D82" w:rsidRDefault="006579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:rsidR="00860D82" w:rsidRDefault="00860D82">
      <w:pPr>
        <w:rPr>
          <w:rFonts w:ascii="Arial" w:hAnsi="Arial" w:cs="Arial"/>
          <w:sz w:val="18"/>
          <w:szCs w:val="18"/>
        </w:rPr>
      </w:pPr>
    </w:p>
    <w:p w:rsidR="00860D82" w:rsidRDefault="00657937">
      <w:r>
        <w:rPr>
          <w:rFonts w:ascii="Arial" w:hAnsi="Arial" w:cs="Arial"/>
        </w:rPr>
        <w:t xml:space="preserve">Für die Zeit des Betriebspraktikums unterliegen die Schülerinnen und Schüler wie beim Schulbesuch der gesetzlichen Unfallversicherung durch den Gemeinde-Unfallversicherungsverband. Der Versicherungsschutz besteht für die Dauer der Anwesenheit im Betrieb. </w:t>
      </w:r>
    </w:p>
    <w:p w:rsidR="00860D82" w:rsidRDefault="00860D82">
      <w:pPr>
        <w:rPr>
          <w:rFonts w:ascii="Arial" w:hAnsi="Arial" w:cs="Arial"/>
          <w:sz w:val="18"/>
          <w:szCs w:val="18"/>
        </w:rPr>
      </w:pPr>
    </w:p>
    <w:p w:rsidR="00860D82" w:rsidRDefault="00657937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 !</w:t>
      </w:r>
    </w:p>
    <w:sectPr w:rsidR="00860D82">
      <w:footerReference w:type="even" r:id="rId7"/>
      <w:footerReference w:type="default" r:id="rId8"/>
      <w:footerReference w:type="first" r:id="rId9"/>
      <w:pgSz w:w="11906" w:h="16838"/>
      <w:pgMar w:top="851" w:right="567" w:bottom="777" w:left="1134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36" w:rsidRDefault="008C3A36">
      <w:r>
        <w:separator/>
      </w:r>
    </w:p>
  </w:endnote>
  <w:endnote w:type="continuationSeparator" w:id="0">
    <w:p w:rsidR="008C3A36" w:rsidRDefault="008C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82" w:rsidRDefault="00860D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82" w:rsidRDefault="00657937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www.kgssehnde.de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82" w:rsidRDefault="00657937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36" w:rsidRDefault="008C3A36">
      <w:r>
        <w:separator/>
      </w:r>
    </w:p>
  </w:footnote>
  <w:footnote w:type="continuationSeparator" w:id="0">
    <w:p w:rsidR="008C3A36" w:rsidRDefault="008C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2"/>
    <w:rsid w:val="001C22AB"/>
    <w:rsid w:val="00657937"/>
    <w:rsid w:val="00860D82"/>
    <w:rsid w:val="008C3A36"/>
    <w:rsid w:val="00C72415"/>
    <w:rsid w:val="00E767FB"/>
    <w:rsid w:val="00F3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91119-9EEC-467E-8FDE-710B4FA5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491"/>
    <w:pPr>
      <w:suppressAutoHyphens w:val="0"/>
    </w:pPr>
  </w:style>
  <w:style w:type="paragraph" w:styleId="berschrift1">
    <w:name w:val="heading 1"/>
    <w:basedOn w:val="Standard"/>
    <w:next w:val="Standard"/>
    <w:qFormat/>
    <w:rsid w:val="00025491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025491"/>
    <w:pPr>
      <w:keepNext/>
      <w:jc w:val="center"/>
      <w:outlineLvl w:val="1"/>
    </w:pPr>
    <w:rPr>
      <w:rFonts w:ascii="Arial" w:hAnsi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66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854F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9666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F33E7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semiHidden/>
    <w:rsid w:val="00025491"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both"/>
    </w:pPr>
    <w:rPr>
      <w:rFonts w:ascii="Arial" w:hAnsi="Arial" w:cs="Arial"/>
      <w:sz w:val="36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qFormat/>
    <w:rsid w:val="00025491"/>
    <w:pPr>
      <w:jc w:val="center"/>
    </w:pPr>
    <w:rPr>
      <w:rFonts w:ascii="Arial" w:hAnsi="Arial" w:cs="Arial"/>
      <w:b/>
      <w:sz w:val="80"/>
      <w:bdr w:val="single" w:sz="4" w:space="0" w:color="000000"/>
    </w:rPr>
  </w:style>
  <w:style w:type="paragraph" w:styleId="Textkrper2">
    <w:name w:val="Body Text 2"/>
    <w:basedOn w:val="Standard"/>
    <w:semiHidden/>
    <w:qFormat/>
    <w:rsid w:val="00025491"/>
    <w:rPr>
      <w:rFonts w:ascii="Arial" w:hAnsi="Arial" w:cs="Arial"/>
      <w:b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025491"/>
    <w:pPr>
      <w:jc w:val="center"/>
    </w:pPr>
    <w:rPr>
      <w:rFonts w:ascii="Arial" w:hAnsi="Arial" w:cs="Arial"/>
      <w:b/>
      <w:bCs/>
      <w:sz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F33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subject/>
  <dc:creator>Helmut Glameyer</dc:creator>
  <dc:description/>
  <cp:lastModifiedBy>tobia</cp:lastModifiedBy>
  <cp:revision>2</cp:revision>
  <cp:lastPrinted>2011-03-24T17:46:00Z</cp:lastPrinted>
  <dcterms:created xsi:type="dcterms:W3CDTF">2026-01-26T14:13:00Z</dcterms:created>
  <dcterms:modified xsi:type="dcterms:W3CDTF">2026-01-26T14:13:00Z</dcterms:modified>
  <dc:language>de-DE</dc:language>
</cp:coreProperties>
</file>